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153296" w14:textId="77777777" w:rsidR="00A76DB2" w:rsidRDefault="00A76DB2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Contractor’s Statement of Responsibility</w:t>
      </w:r>
    </w:p>
    <w:p w14:paraId="0542A1DA" w14:textId="77777777" w:rsidR="00A76DB2" w:rsidRDefault="00A76DB2">
      <w:pPr>
        <w:rPr>
          <w:rFonts w:ascii="Arial" w:hAnsi="Arial" w:cs="Arial"/>
          <w:b/>
          <w:sz w:val="28"/>
          <w:szCs w:val="28"/>
          <w:u w:val="single"/>
        </w:rPr>
      </w:pPr>
      <w:r>
        <w:rPr>
          <w:rFonts w:ascii="Arial" w:hAnsi="Arial" w:cs="Arial"/>
          <w:b/>
          <w:sz w:val="28"/>
          <w:szCs w:val="28"/>
          <w:u w:val="single"/>
        </w:rPr>
        <w:tab/>
      </w:r>
      <w:r>
        <w:rPr>
          <w:rFonts w:ascii="Arial" w:hAnsi="Arial" w:cs="Arial"/>
          <w:b/>
          <w:sz w:val="28"/>
          <w:szCs w:val="28"/>
          <w:u w:val="single"/>
        </w:rPr>
        <w:tab/>
      </w:r>
      <w:r>
        <w:rPr>
          <w:rFonts w:ascii="Arial" w:hAnsi="Arial" w:cs="Arial"/>
          <w:b/>
          <w:sz w:val="28"/>
          <w:szCs w:val="28"/>
          <w:u w:val="single"/>
        </w:rPr>
        <w:tab/>
      </w:r>
      <w:r>
        <w:rPr>
          <w:rFonts w:ascii="Arial" w:hAnsi="Arial" w:cs="Arial"/>
          <w:b/>
          <w:sz w:val="28"/>
          <w:szCs w:val="28"/>
          <w:u w:val="single"/>
        </w:rPr>
        <w:tab/>
      </w:r>
      <w:r>
        <w:rPr>
          <w:rFonts w:ascii="Arial" w:hAnsi="Arial" w:cs="Arial"/>
          <w:b/>
          <w:sz w:val="28"/>
          <w:szCs w:val="28"/>
          <w:u w:val="single"/>
        </w:rPr>
        <w:tab/>
      </w:r>
      <w:r>
        <w:rPr>
          <w:rFonts w:ascii="Arial" w:hAnsi="Arial" w:cs="Arial"/>
          <w:b/>
          <w:sz w:val="28"/>
          <w:szCs w:val="28"/>
          <w:u w:val="single"/>
        </w:rPr>
        <w:tab/>
      </w:r>
      <w:r>
        <w:rPr>
          <w:rFonts w:ascii="Arial" w:hAnsi="Arial" w:cs="Arial"/>
          <w:b/>
          <w:sz w:val="28"/>
          <w:szCs w:val="28"/>
          <w:u w:val="single"/>
        </w:rPr>
        <w:tab/>
      </w:r>
      <w:r>
        <w:rPr>
          <w:rFonts w:ascii="Arial" w:hAnsi="Arial" w:cs="Arial"/>
          <w:b/>
          <w:sz w:val="28"/>
          <w:szCs w:val="28"/>
          <w:u w:val="single"/>
        </w:rPr>
        <w:tab/>
      </w:r>
      <w:r>
        <w:rPr>
          <w:rFonts w:ascii="Arial" w:hAnsi="Arial" w:cs="Arial"/>
          <w:b/>
          <w:sz w:val="28"/>
          <w:szCs w:val="28"/>
          <w:u w:val="single"/>
        </w:rPr>
        <w:tab/>
      </w:r>
      <w:r>
        <w:rPr>
          <w:rFonts w:ascii="Arial" w:hAnsi="Arial" w:cs="Arial"/>
          <w:b/>
          <w:sz w:val="28"/>
          <w:szCs w:val="28"/>
          <w:u w:val="single"/>
        </w:rPr>
        <w:tab/>
      </w:r>
      <w:r>
        <w:rPr>
          <w:rFonts w:ascii="Arial" w:hAnsi="Arial" w:cs="Arial"/>
          <w:b/>
          <w:sz w:val="28"/>
          <w:szCs w:val="28"/>
          <w:u w:val="single"/>
        </w:rPr>
        <w:tab/>
      </w:r>
      <w:r>
        <w:rPr>
          <w:rFonts w:ascii="Arial" w:hAnsi="Arial" w:cs="Arial"/>
          <w:b/>
          <w:sz w:val="28"/>
          <w:szCs w:val="28"/>
          <w:u w:val="single"/>
        </w:rPr>
        <w:tab/>
      </w:r>
    </w:p>
    <w:p w14:paraId="6847D740" w14:textId="77777777" w:rsidR="00A76DB2" w:rsidRDefault="00A76DB2">
      <w:pPr>
        <w:rPr>
          <w:rFonts w:ascii="Arial" w:hAnsi="Arial" w:cs="Arial"/>
          <w:b/>
          <w:sz w:val="28"/>
          <w:szCs w:val="28"/>
          <w:u w:val="single"/>
        </w:rPr>
      </w:pPr>
    </w:p>
    <w:p w14:paraId="27198ECA" w14:textId="77777777" w:rsidR="00A76DB2" w:rsidRPr="008D5168" w:rsidRDefault="00A76DB2">
      <w:pPr>
        <w:pStyle w:val="Header"/>
        <w:tabs>
          <w:tab w:val="clear" w:pos="4320"/>
          <w:tab w:val="clear" w:pos="8640"/>
          <w:tab w:val="right" w:pos="9720"/>
        </w:tabs>
        <w:rPr>
          <w:rFonts w:ascii="Arial" w:hAnsi="Arial"/>
        </w:rPr>
      </w:pPr>
      <w:r w:rsidRPr="008D5168">
        <w:rPr>
          <w:rFonts w:ascii="Arial" w:hAnsi="Arial"/>
        </w:rPr>
        <w:t>Each contractor responsible for the construction or fabrication of a main wind</w:t>
      </w:r>
      <w:r w:rsidR="00007C43" w:rsidRPr="008D5168">
        <w:rPr>
          <w:rFonts w:ascii="Arial" w:hAnsi="Arial" w:cs="Arial"/>
          <w:sz w:val="22"/>
          <w:szCs w:val="22"/>
        </w:rPr>
        <w:t>-</w:t>
      </w:r>
      <w:r w:rsidRPr="008D5168">
        <w:rPr>
          <w:rFonts w:ascii="Arial" w:hAnsi="Arial"/>
        </w:rPr>
        <w:t xml:space="preserve"> or seismic force-resisting system, designated seismic system or </w:t>
      </w:r>
      <w:r w:rsidR="00007C43" w:rsidRPr="008D5168">
        <w:rPr>
          <w:rFonts w:ascii="Arial" w:hAnsi="Arial" w:cs="Arial"/>
          <w:sz w:val="22"/>
          <w:szCs w:val="22"/>
        </w:rPr>
        <w:t>a</w:t>
      </w:r>
      <w:r w:rsidR="00007C43" w:rsidRPr="008D5168">
        <w:rPr>
          <w:rFonts w:ascii="Arial" w:hAnsi="Arial"/>
        </w:rPr>
        <w:t xml:space="preserve"> </w:t>
      </w:r>
      <w:r w:rsidRPr="008D5168">
        <w:rPr>
          <w:rFonts w:ascii="Arial" w:hAnsi="Arial"/>
        </w:rPr>
        <w:t>wind</w:t>
      </w:r>
      <w:r w:rsidR="00007C43" w:rsidRPr="008D5168">
        <w:rPr>
          <w:rFonts w:ascii="Arial" w:hAnsi="Arial" w:cs="Arial"/>
          <w:sz w:val="22"/>
          <w:szCs w:val="22"/>
        </w:rPr>
        <w:t>-</w:t>
      </w:r>
      <w:r w:rsidRPr="008D5168">
        <w:rPr>
          <w:rFonts w:ascii="Arial" w:hAnsi="Arial"/>
        </w:rPr>
        <w:t xml:space="preserve"> or seismic-resisting component listed in the Statement of Special Inspections</w:t>
      </w:r>
      <w:r w:rsidR="00007C43" w:rsidRPr="008D5168">
        <w:rPr>
          <w:rFonts w:ascii="Arial" w:hAnsi="Arial"/>
        </w:rPr>
        <w:t xml:space="preserve"> </w:t>
      </w:r>
      <w:r w:rsidR="00007C43" w:rsidRPr="008D5168">
        <w:rPr>
          <w:rFonts w:ascii="Arial" w:hAnsi="Arial" w:cs="Arial"/>
          <w:sz w:val="22"/>
          <w:szCs w:val="22"/>
        </w:rPr>
        <w:t>(</w:t>
      </w:r>
      <w:r w:rsidRPr="008D5168">
        <w:rPr>
          <w:rFonts w:ascii="Arial" w:hAnsi="Arial"/>
        </w:rPr>
        <w:t xml:space="preserve">Requirements for Seismic or </w:t>
      </w:r>
      <w:r w:rsidR="006C4BC8" w:rsidRPr="008D5168">
        <w:rPr>
          <w:rFonts w:ascii="Arial" w:hAnsi="Arial"/>
        </w:rPr>
        <w:t>Tornado</w:t>
      </w:r>
      <w:r w:rsidR="00007C43" w:rsidRPr="008D5168">
        <w:rPr>
          <w:rFonts w:ascii="Arial" w:hAnsi="Arial"/>
        </w:rPr>
        <w:t xml:space="preserve"> Resistance)</w:t>
      </w:r>
      <w:r w:rsidRPr="008D5168">
        <w:rPr>
          <w:rFonts w:ascii="Arial" w:hAnsi="Arial"/>
        </w:rPr>
        <w:t xml:space="preserve"> must submit a Statement of Responsibility</w:t>
      </w:r>
      <w:r w:rsidR="006C4BC8" w:rsidRPr="008D5168">
        <w:rPr>
          <w:rFonts w:ascii="Arial" w:hAnsi="Arial"/>
        </w:rPr>
        <w:t xml:space="preserve">, in accordance with </w:t>
      </w:r>
      <w:r w:rsidR="00E26616" w:rsidRPr="008D5168">
        <w:rPr>
          <w:rFonts w:ascii="Arial" w:hAnsi="Arial"/>
        </w:rPr>
        <w:t>the Building Code</w:t>
      </w:r>
      <w:r w:rsidR="006C4BC8" w:rsidRPr="008D5168">
        <w:rPr>
          <w:rFonts w:ascii="Arial" w:hAnsi="Arial"/>
        </w:rPr>
        <w:t>, Section 17</w:t>
      </w:r>
      <w:r w:rsidR="00980B21" w:rsidRPr="008D5168">
        <w:rPr>
          <w:rFonts w:ascii="Arial" w:hAnsi="Arial"/>
        </w:rPr>
        <w:t>04.4</w:t>
      </w:r>
      <w:r w:rsidR="006C4BC8" w:rsidRPr="008D5168">
        <w:rPr>
          <w:rFonts w:ascii="Arial" w:hAnsi="Arial"/>
        </w:rPr>
        <w:t>.</w:t>
      </w:r>
      <w:r w:rsidRPr="008D5168">
        <w:rPr>
          <w:rFonts w:ascii="Arial" w:hAnsi="Arial"/>
        </w:rPr>
        <w:t xml:space="preserve"> </w:t>
      </w:r>
    </w:p>
    <w:p w14:paraId="1A879B60" w14:textId="77777777" w:rsidR="00A76DB2" w:rsidRPr="008D5168" w:rsidRDefault="00A76DB2">
      <w:pPr>
        <w:rPr>
          <w:rFonts w:ascii="Arial" w:hAnsi="Arial" w:cs="Arial"/>
          <w:sz w:val="22"/>
          <w:szCs w:val="22"/>
        </w:rPr>
      </w:pPr>
    </w:p>
    <w:p w14:paraId="5F6069FF" w14:textId="77777777" w:rsidR="00A76DB2" w:rsidRDefault="00A76DB2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>Project: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</w:p>
    <w:p w14:paraId="10CF375A" w14:textId="77777777" w:rsidR="00A76DB2" w:rsidRDefault="00A76DB2">
      <w:pPr>
        <w:rPr>
          <w:rFonts w:ascii="Arial" w:hAnsi="Arial" w:cs="Arial"/>
          <w:sz w:val="22"/>
          <w:szCs w:val="22"/>
        </w:rPr>
      </w:pPr>
    </w:p>
    <w:p w14:paraId="788B37C2" w14:textId="77777777" w:rsidR="00A76DB2" w:rsidRDefault="00A76DB2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>Contractor’s Name: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</w:p>
    <w:p w14:paraId="0FE6F2EF" w14:textId="77777777" w:rsidR="00A76DB2" w:rsidRDefault="00A76DB2">
      <w:pPr>
        <w:rPr>
          <w:rFonts w:ascii="Arial" w:hAnsi="Arial" w:cs="Arial"/>
          <w:sz w:val="22"/>
          <w:szCs w:val="22"/>
        </w:rPr>
      </w:pPr>
    </w:p>
    <w:p w14:paraId="2A026C34" w14:textId="77777777" w:rsidR="00A76DB2" w:rsidRDefault="00A76DB2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>Address: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</w:p>
    <w:p w14:paraId="39FDD544" w14:textId="77777777" w:rsidR="00A76DB2" w:rsidRDefault="00A76DB2">
      <w:pPr>
        <w:rPr>
          <w:rFonts w:ascii="Arial" w:hAnsi="Arial" w:cs="Arial"/>
          <w:sz w:val="22"/>
          <w:szCs w:val="22"/>
        </w:rPr>
      </w:pPr>
    </w:p>
    <w:p w14:paraId="59EB6B64" w14:textId="77777777" w:rsidR="00A76DB2" w:rsidRDefault="00A76DB2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>License No.: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</w:p>
    <w:p w14:paraId="3783C56D" w14:textId="77777777" w:rsidR="00A76DB2" w:rsidRDefault="00A76DB2">
      <w:pPr>
        <w:rPr>
          <w:rFonts w:ascii="Arial" w:hAnsi="Arial" w:cs="Arial"/>
          <w:sz w:val="22"/>
          <w:szCs w:val="22"/>
        </w:rPr>
      </w:pPr>
    </w:p>
    <w:p w14:paraId="5539C83A" w14:textId="77777777" w:rsidR="00A76DB2" w:rsidRDefault="00A76DB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Description of building systems and components included in Statement of Responsibility:</w:t>
      </w:r>
    </w:p>
    <w:p w14:paraId="24C34CE9" w14:textId="77777777" w:rsidR="00A76DB2" w:rsidRDefault="00A76DB2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</w:p>
    <w:p w14:paraId="736A5970" w14:textId="77777777" w:rsidR="00A76DB2" w:rsidRDefault="00A76DB2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</w:p>
    <w:p w14:paraId="51F612E0" w14:textId="77777777" w:rsidR="00A76DB2" w:rsidRDefault="00A76DB2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</w:p>
    <w:p w14:paraId="683EF882" w14:textId="77777777" w:rsidR="00A76DB2" w:rsidRDefault="00A76DB2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</w:p>
    <w:p w14:paraId="52D08AF6" w14:textId="77777777" w:rsidR="00A76DB2" w:rsidRDefault="00A76DB2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</w:p>
    <w:p w14:paraId="256FE340" w14:textId="77777777" w:rsidR="00A76DB2" w:rsidRDefault="00A76DB2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</w:p>
    <w:p w14:paraId="506DC698" w14:textId="77777777" w:rsidR="00A76DB2" w:rsidRDefault="00A76DB2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</w:p>
    <w:p w14:paraId="1E68A5D7" w14:textId="77777777" w:rsidR="00A76DB2" w:rsidRDefault="00A76DB2">
      <w:pPr>
        <w:rPr>
          <w:rFonts w:ascii="Arial" w:hAnsi="Arial" w:cs="Arial"/>
          <w:sz w:val="22"/>
          <w:szCs w:val="22"/>
        </w:rPr>
      </w:pPr>
    </w:p>
    <w:p w14:paraId="2FAEDCCF" w14:textId="77777777" w:rsidR="00A76DB2" w:rsidRDefault="00A76DB2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Contractor’s Acknowledgement of Special Requirements</w:t>
      </w:r>
    </w:p>
    <w:p w14:paraId="6259B169" w14:textId="77777777" w:rsidR="00A76DB2" w:rsidRDefault="00A76DB2">
      <w:pPr>
        <w:rPr>
          <w:rFonts w:ascii="Arial" w:hAnsi="Arial" w:cs="Arial"/>
          <w:b/>
          <w:sz w:val="22"/>
          <w:szCs w:val="22"/>
        </w:rPr>
      </w:pPr>
    </w:p>
    <w:p w14:paraId="25F7FC89" w14:textId="77777777" w:rsidR="00A76DB2" w:rsidRDefault="00A76DB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 hereby acknowledge that I have received, read, and understand the Statement of Special Inspections and Special Inspection program:</w:t>
      </w:r>
    </w:p>
    <w:p w14:paraId="359FE31F" w14:textId="77777777" w:rsidR="00A76DB2" w:rsidRDefault="00A76DB2">
      <w:pPr>
        <w:rPr>
          <w:rFonts w:ascii="Arial" w:hAnsi="Arial" w:cs="Arial"/>
          <w:sz w:val="22"/>
          <w:szCs w:val="22"/>
        </w:rPr>
      </w:pPr>
    </w:p>
    <w:p w14:paraId="51D8DD73" w14:textId="77777777" w:rsidR="00A76DB2" w:rsidRDefault="00A76DB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 hereby acknowledge that control will be exercised to </w:t>
      </w:r>
      <w:r w:rsidR="00D61A52" w:rsidRPr="002F1ABF">
        <w:rPr>
          <w:rFonts w:ascii="Arial" w:hAnsi="Arial" w:cs="Arial"/>
          <w:sz w:val="22"/>
          <w:szCs w:val="22"/>
        </w:rPr>
        <w:t>achieve</w:t>
      </w:r>
      <w:r>
        <w:rPr>
          <w:rFonts w:ascii="Arial" w:hAnsi="Arial" w:cs="Arial"/>
          <w:sz w:val="22"/>
          <w:szCs w:val="22"/>
        </w:rPr>
        <w:t xml:space="preserve"> conformance with the approved construction documents.</w:t>
      </w:r>
    </w:p>
    <w:p w14:paraId="07B45FAB" w14:textId="77777777" w:rsidR="00A76DB2" w:rsidRDefault="00A76DB2">
      <w:pPr>
        <w:rPr>
          <w:rFonts w:ascii="Arial" w:hAnsi="Arial" w:cs="Arial"/>
          <w:sz w:val="22"/>
          <w:szCs w:val="22"/>
        </w:rPr>
      </w:pPr>
    </w:p>
    <w:p w14:paraId="2DC6E343" w14:textId="77777777" w:rsidR="00A76DB2" w:rsidRDefault="00A76DB2">
      <w:pPr>
        <w:rPr>
          <w:rFonts w:ascii="Arial" w:hAnsi="Arial" w:cs="Arial"/>
          <w:sz w:val="22"/>
          <w:szCs w:val="22"/>
        </w:rPr>
      </w:pPr>
    </w:p>
    <w:p w14:paraId="42094766" w14:textId="77777777" w:rsidR="00A76DB2" w:rsidRDefault="00A76DB2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</w:p>
    <w:p w14:paraId="7904E786" w14:textId="77777777" w:rsidR="00A76DB2" w:rsidRDefault="00A76DB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18"/>
          <w:szCs w:val="18"/>
        </w:rPr>
        <w:t>Name and Title (type or print)</w:t>
      </w:r>
    </w:p>
    <w:p w14:paraId="4C32E6DB" w14:textId="77777777" w:rsidR="00A76DB2" w:rsidRDefault="00A76DB2">
      <w:pPr>
        <w:rPr>
          <w:rFonts w:ascii="Arial" w:hAnsi="Arial" w:cs="Arial"/>
          <w:sz w:val="22"/>
          <w:szCs w:val="22"/>
          <w:u w:val="single"/>
        </w:rPr>
      </w:pPr>
    </w:p>
    <w:p w14:paraId="57CF3E0B" w14:textId="77777777" w:rsidR="00A76DB2" w:rsidRDefault="00A76DB2">
      <w:pPr>
        <w:rPr>
          <w:rFonts w:ascii="Arial" w:hAnsi="Arial" w:cs="Arial"/>
          <w:sz w:val="22"/>
          <w:szCs w:val="22"/>
          <w:u w:val="single"/>
        </w:rPr>
      </w:pPr>
    </w:p>
    <w:p w14:paraId="448C07B5" w14:textId="77777777" w:rsidR="00A76DB2" w:rsidRDefault="00A76DB2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</w:p>
    <w:p w14:paraId="4B10912E" w14:textId="77777777" w:rsidR="00A76DB2" w:rsidRDefault="00A76DB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18"/>
          <w:szCs w:val="18"/>
        </w:rPr>
        <w:t>Signature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 xml:space="preserve"> </w:t>
      </w:r>
      <w:r>
        <w:rPr>
          <w:rFonts w:ascii="Arial" w:hAnsi="Arial" w:cs="Arial"/>
          <w:sz w:val="18"/>
          <w:szCs w:val="18"/>
        </w:rPr>
        <w:t>Date</w:t>
      </w:r>
    </w:p>
    <w:p w14:paraId="559E772A" w14:textId="77777777" w:rsidR="00A76DB2" w:rsidRDefault="00A76DB2">
      <w:pPr>
        <w:rPr>
          <w:rFonts w:ascii="Arial" w:hAnsi="Arial" w:cs="Arial"/>
          <w:sz w:val="22"/>
          <w:szCs w:val="22"/>
        </w:rPr>
      </w:pPr>
    </w:p>
    <w:p w14:paraId="3B4E5DD9" w14:textId="77777777" w:rsidR="00A76DB2" w:rsidRDefault="00A76DB2">
      <w:pPr>
        <w:rPr>
          <w:rFonts w:ascii="Arial" w:hAnsi="Arial" w:cs="Arial"/>
          <w:sz w:val="22"/>
          <w:szCs w:val="22"/>
        </w:rPr>
      </w:pPr>
    </w:p>
    <w:p w14:paraId="487334A2" w14:textId="77777777" w:rsidR="00A76DB2" w:rsidRDefault="00A76DB2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Contractor’s Provisions for Quality Control</w:t>
      </w:r>
    </w:p>
    <w:p w14:paraId="06B70CC9" w14:textId="77777777" w:rsidR="00A76DB2" w:rsidRDefault="00A76DB2">
      <w:pPr>
        <w:rPr>
          <w:rFonts w:ascii="Arial" w:hAnsi="Arial" w:cs="Arial"/>
          <w:b/>
          <w:sz w:val="22"/>
          <w:szCs w:val="22"/>
        </w:rPr>
      </w:pPr>
    </w:p>
    <w:p w14:paraId="37723E02" w14:textId="77777777" w:rsidR="00A76DB2" w:rsidRDefault="00A76DB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Procedures for exercising control within the contractor’s organization, the method and frequency of reporting and distribution of reports is attached to this Statement.</w:t>
      </w:r>
    </w:p>
    <w:p w14:paraId="34C1950A" w14:textId="77777777" w:rsidR="00A76DB2" w:rsidRDefault="00A76DB2">
      <w:pPr>
        <w:rPr>
          <w:rFonts w:ascii="Arial" w:hAnsi="Arial" w:cs="Arial"/>
          <w:sz w:val="22"/>
          <w:szCs w:val="22"/>
        </w:rPr>
      </w:pPr>
    </w:p>
    <w:p w14:paraId="017F70F6" w14:textId="77777777" w:rsidR="00A76DB2" w:rsidRDefault="00A76DB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Identification and qualifications of the person(s) exercising such control and their position(s) in the organization are attached to this Statement</w:t>
      </w:r>
    </w:p>
    <w:sectPr w:rsidR="00A76DB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AEA306" w14:textId="77777777" w:rsidR="00C1305C" w:rsidRDefault="00C1305C">
      <w:r>
        <w:separator/>
      </w:r>
    </w:p>
  </w:endnote>
  <w:endnote w:type="continuationSeparator" w:id="0">
    <w:p w14:paraId="6F298AAD" w14:textId="77777777" w:rsidR="00C1305C" w:rsidRDefault="00C130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37B73D" w14:textId="77777777" w:rsidR="00C11AC8" w:rsidRDefault="00C11A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F2CC7" w14:textId="583C3B70" w:rsidR="00A76DB2" w:rsidRPr="00C11AC8" w:rsidRDefault="00A76DB2">
    <w:pPr>
      <w:pStyle w:val="Footer"/>
      <w:rPr>
        <w:rFonts w:ascii="Arial" w:hAnsi="Arial" w:cs="Arial"/>
        <w:sz w:val="18"/>
        <w:szCs w:val="18"/>
      </w:rPr>
    </w:pPr>
    <w:r w:rsidRPr="00C11AC8">
      <w:rPr>
        <w:rFonts w:ascii="Arial" w:hAnsi="Arial" w:cs="Arial"/>
        <w:i/>
        <w:iCs/>
        <w:sz w:val="18"/>
        <w:szCs w:val="18"/>
      </w:rPr>
      <w:t>SEA</w:t>
    </w:r>
    <w:r w:rsidR="006C4BC8" w:rsidRPr="00C11AC8">
      <w:rPr>
        <w:rFonts w:ascii="Arial" w:hAnsi="Arial" w:cs="Arial"/>
        <w:i/>
        <w:iCs/>
        <w:sz w:val="18"/>
        <w:szCs w:val="18"/>
      </w:rPr>
      <w:t>oAR</w:t>
    </w:r>
    <w:r w:rsidRPr="00C11AC8">
      <w:rPr>
        <w:rFonts w:ascii="Arial" w:hAnsi="Arial" w:cs="Arial"/>
        <w:i/>
        <w:iCs/>
        <w:sz w:val="18"/>
        <w:szCs w:val="18"/>
      </w:rPr>
      <w:t xml:space="preserve"> SI GL </w:t>
    </w:r>
    <w:r w:rsidR="00C81BEE" w:rsidRPr="00C11AC8">
      <w:rPr>
        <w:rFonts w:ascii="Arial" w:hAnsi="Arial" w:cs="Arial"/>
        <w:i/>
        <w:iCs/>
        <w:sz w:val="18"/>
        <w:szCs w:val="18"/>
      </w:rPr>
      <w:t>0</w:t>
    </w:r>
    <w:r w:rsidR="00EC3852" w:rsidRPr="00C11AC8">
      <w:rPr>
        <w:rFonts w:ascii="Arial" w:hAnsi="Arial" w:cs="Arial"/>
        <w:i/>
        <w:iCs/>
        <w:sz w:val="18"/>
        <w:szCs w:val="18"/>
      </w:rPr>
      <w:t>3</w:t>
    </w:r>
    <w:r w:rsidRPr="00C11AC8">
      <w:rPr>
        <w:rFonts w:ascii="Arial" w:hAnsi="Arial" w:cs="Arial"/>
        <w:i/>
        <w:iCs/>
        <w:sz w:val="18"/>
        <w:szCs w:val="18"/>
      </w:rPr>
      <w:t xml:space="preserve"> – </w:t>
    </w:r>
    <w:r w:rsidR="00A16092" w:rsidRPr="00C11AC8">
      <w:rPr>
        <w:rFonts w:ascii="Arial" w:hAnsi="Arial" w:cs="Arial"/>
        <w:i/>
        <w:iCs/>
        <w:sz w:val="18"/>
        <w:szCs w:val="18"/>
      </w:rPr>
      <w:t>0</w:t>
    </w:r>
    <w:r w:rsidR="00647E5F" w:rsidRPr="00C11AC8">
      <w:rPr>
        <w:rFonts w:ascii="Arial" w:hAnsi="Arial" w:cs="Arial"/>
        <w:i/>
        <w:iCs/>
        <w:sz w:val="18"/>
        <w:szCs w:val="18"/>
      </w:rPr>
      <w:t>1</w:t>
    </w:r>
    <w:r w:rsidR="00A16092" w:rsidRPr="00C11AC8">
      <w:rPr>
        <w:rFonts w:ascii="Arial" w:hAnsi="Arial" w:cs="Arial"/>
        <w:i/>
        <w:iCs/>
        <w:sz w:val="18"/>
        <w:szCs w:val="18"/>
      </w:rPr>
      <w:t>/01/202</w:t>
    </w:r>
    <w:r w:rsidR="00647E5F" w:rsidRPr="00C11AC8">
      <w:rPr>
        <w:rFonts w:ascii="Arial" w:hAnsi="Arial" w:cs="Arial"/>
        <w:i/>
        <w:iCs/>
        <w:sz w:val="18"/>
        <w:szCs w:val="18"/>
      </w:rPr>
      <w:t>3</w:t>
    </w:r>
    <w:r w:rsidRPr="00C11AC8">
      <w:rPr>
        <w:rFonts w:ascii="Arial" w:hAnsi="Arial" w:cs="Arial"/>
        <w:i/>
        <w:iCs/>
        <w:sz w:val="18"/>
        <w:szCs w:val="18"/>
      </w:rPr>
      <w:tab/>
    </w:r>
    <w:r w:rsidRPr="00C11AC8">
      <w:rPr>
        <w:rFonts w:ascii="Arial" w:hAnsi="Arial" w:cs="Arial"/>
        <w:i/>
        <w:iCs/>
        <w:sz w:val="18"/>
        <w:szCs w:val="18"/>
      </w:rPr>
      <w:tab/>
      <w:t xml:space="preserve">   </w:t>
    </w:r>
    <w:r w:rsidRPr="00C11AC8">
      <w:rPr>
        <w:rFonts w:ascii="Arial" w:hAnsi="Arial" w:cs="Arial"/>
        <w:sz w:val="18"/>
        <w:szCs w:val="18"/>
      </w:rPr>
      <w:t>page C1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178E9" w14:textId="77777777" w:rsidR="00C11AC8" w:rsidRDefault="00C11A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90C2D3" w14:textId="77777777" w:rsidR="00C1305C" w:rsidRDefault="00C1305C">
      <w:r>
        <w:separator/>
      </w:r>
    </w:p>
  </w:footnote>
  <w:footnote w:type="continuationSeparator" w:id="0">
    <w:p w14:paraId="02B13E3A" w14:textId="77777777" w:rsidR="00C1305C" w:rsidRDefault="00C130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CF536E" w14:textId="77777777" w:rsidR="00C11AC8" w:rsidRDefault="00C11AC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13E09" w14:textId="77777777" w:rsidR="00C11AC8" w:rsidRDefault="00C11AC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2E197F" w14:textId="77777777" w:rsidR="00C11AC8" w:rsidRDefault="00C11AC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C4BC8"/>
    <w:rsid w:val="00007C43"/>
    <w:rsid w:val="00074028"/>
    <w:rsid w:val="002F1ABF"/>
    <w:rsid w:val="00405C70"/>
    <w:rsid w:val="004E7F96"/>
    <w:rsid w:val="006079B7"/>
    <w:rsid w:val="00647E5F"/>
    <w:rsid w:val="00683BFC"/>
    <w:rsid w:val="006C4BC8"/>
    <w:rsid w:val="007E54D2"/>
    <w:rsid w:val="008D5168"/>
    <w:rsid w:val="00980B21"/>
    <w:rsid w:val="009A30D6"/>
    <w:rsid w:val="00A16092"/>
    <w:rsid w:val="00A76DB2"/>
    <w:rsid w:val="00B35CFC"/>
    <w:rsid w:val="00BC15D9"/>
    <w:rsid w:val="00C11AC8"/>
    <w:rsid w:val="00C1305C"/>
    <w:rsid w:val="00C23B70"/>
    <w:rsid w:val="00C81BEE"/>
    <w:rsid w:val="00D61A52"/>
    <w:rsid w:val="00E26616"/>
    <w:rsid w:val="00EC3852"/>
    <w:rsid w:val="00F947F8"/>
    <w:rsid w:val="00FB4B65"/>
    <w:rsid w:val="00FD0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3B94FC"/>
  <w15:docId w15:val="{B32F7438-BCDA-4B6B-B4B8-C8A9CCF0D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Contractor’s Statement of Responsibility</vt:lpstr>
    </vt:vector>
  </TitlesOfParts>
  <Company>GTA Network</Company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Contractor’s Statement of Responsibility</dc:title>
  <dc:creator>Administrator</dc:creator>
  <cp:lastModifiedBy>Mike Callahan</cp:lastModifiedBy>
  <cp:revision>7</cp:revision>
  <dcterms:created xsi:type="dcterms:W3CDTF">2019-09-27T18:31:00Z</dcterms:created>
  <dcterms:modified xsi:type="dcterms:W3CDTF">2022-11-10T15:52:00Z</dcterms:modified>
</cp:coreProperties>
</file>